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E00E" w14:textId="6EF0A7D1" w:rsidR="003E6324" w:rsidRPr="00780599" w:rsidRDefault="00780599" w:rsidP="00780599">
      <w:pPr>
        <w:jc w:val="center"/>
        <w:rPr>
          <w:b/>
          <w:bCs/>
          <w:color w:val="FF0000"/>
          <w:sz w:val="144"/>
          <w:szCs w:val="144"/>
        </w:rPr>
      </w:pPr>
      <w:r w:rsidRPr="00780599">
        <w:rPr>
          <w:b/>
          <w:bCs/>
          <w:color w:val="FF0000"/>
          <w:sz w:val="144"/>
          <w:szCs w:val="144"/>
        </w:rPr>
        <w:t>NOTICE TO MARINERS</w:t>
      </w:r>
    </w:p>
    <w:p w14:paraId="7AA9F0FE" w14:textId="77777777" w:rsidR="00780599" w:rsidRPr="00780599" w:rsidRDefault="00780599" w:rsidP="00780599">
      <w:pPr>
        <w:jc w:val="center"/>
        <w:rPr>
          <w:b/>
          <w:bCs/>
          <w:sz w:val="52"/>
          <w:szCs w:val="52"/>
        </w:rPr>
      </w:pPr>
      <w:r w:rsidRPr="00780599">
        <w:rPr>
          <w:b/>
          <w:bCs/>
          <w:sz w:val="52"/>
          <w:szCs w:val="52"/>
        </w:rPr>
        <w:t>HYTHE QUAY MALDON</w:t>
      </w:r>
    </w:p>
    <w:p w14:paraId="22271CB1" w14:textId="438FB1EF" w:rsidR="00780599" w:rsidRDefault="00780599" w:rsidP="00780599">
      <w:pPr>
        <w:jc w:val="center"/>
        <w:rPr>
          <w:b/>
          <w:bCs/>
          <w:sz w:val="28"/>
          <w:szCs w:val="28"/>
        </w:rPr>
      </w:pPr>
      <w:r>
        <w:rPr>
          <w:b/>
          <w:bCs/>
          <w:sz w:val="28"/>
          <w:szCs w:val="28"/>
        </w:rPr>
        <w:t xml:space="preserve">EFFECTIVE BEGINNING MARCH 2026 </w:t>
      </w:r>
    </w:p>
    <w:p w14:paraId="5D6045CD" w14:textId="15A53004" w:rsidR="00780599" w:rsidRDefault="00780599" w:rsidP="00780599">
      <w:pPr>
        <w:jc w:val="center"/>
        <w:rPr>
          <w:b/>
          <w:bCs/>
          <w:sz w:val="28"/>
          <w:szCs w:val="28"/>
        </w:rPr>
      </w:pPr>
      <w:r>
        <w:rPr>
          <w:b/>
          <w:bCs/>
          <w:sz w:val="28"/>
          <w:szCs w:val="28"/>
        </w:rPr>
        <w:t>DURATION: 12 WEEKS (END OF MAY 2026)</w:t>
      </w:r>
    </w:p>
    <w:p w14:paraId="4DAA1B68" w14:textId="63CEABBA" w:rsidR="00780599" w:rsidRDefault="00780599" w:rsidP="00780599">
      <w:pPr>
        <w:rPr>
          <w:sz w:val="28"/>
          <w:szCs w:val="28"/>
        </w:rPr>
      </w:pPr>
      <w:r w:rsidRPr="00780599">
        <w:rPr>
          <w:b/>
          <w:bCs/>
          <w:sz w:val="28"/>
          <w:szCs w:val="28"/>
        </w:rPr>
        <w:t>PONTOON REMOVAL</w:t>
      </w:r>
      <w:r>
        <w:rPr>
          <w:sz w:val="28"/>
          <w:szCs w:val="28"/>
        </w:rPr>
        <w:t>:  THE VISITOR PONTOON IS TO BE REMOVED FOR ESSENTIAL MAINTENANCE AT THE BEGINNING OF MARCH 2026 AND WILL NOT BE REINSTALLED UNTIL MAY.  NO EXACT DATE CAN BE GIVEN AS THE SCALE OF THE WORK TO BE UNDERTAKEN WILL NOT BE KNOWN UNTIL THE PONTOON HAS BEEN ASSESSED</w:t>
      </w:r>
      <w:r w:rsidR="00B037A1">
        <w:rPr>
          <w:sz w:val="28"/>
          <w:szCs w:val="28"/>
        </w:rPr>
        <w:t>.</w:t>
      </w:r>
    </w:p>
    <w:p w14:paraId="4BDC108C" w14:textId="77777777" w:rsidR="00B037A1" w:rsidRDefault="00B037A1" w:rsidP="00780599">
      <w:pPr>
        <w:rPr>
          <w:sz w:val="28"/>
          <w:szCs w:val="28"/>
        </w:rPr>
      </w:pPr>
      <w:r w:rsidRPr="00B037A1">
        <w:rPr>
          <w:b/>
          <w:bCs/>
          <w:sz w:val="28"/>
          <w:szCs w:val="28"/>
        </w:rPr>
        <w:t>DREDGING OPERATIONS</w:t>
      </w:r>
      <w:r>
        <w:rPr>
          <w:sz w:val="28"/>
          <w:szCs w:val="28"/>
        </w:rPr>
        <w:t xml:space="preserve">:   WILL COMMENCE DURING THE LATTER PART OF MARCH FOR A PERIOD OF EIGHT WEEKS, POSSIBLY LONGER SUBJECT TO TIDE AND WEATHER CONDITIONS.  VISITING VESSELS ARE ASKED TO MAKE ALTERNATIVE ARRANGEMENTS AND NOT USE HYTHE QUAY DURING THIS TIME.  </w:t>
      </w:r>
    </w:p>
    <w:p w14:paraId="0BE0DA4F" w14:textId="638E0F90" w:rsidR="00B037A1" w:rsidRPr="00B037A1" w:rsidRDefault="00B037A1" w:rsidP="00780599">
      <w:pPr>
        <w:rPr>
          <w:b/>
          <w:bCs/>
          <w:sz w:val="28"/>
          <w:szCs w:val="28"/>
        </w:rPr>
      </w:pPr>
      <w:r w:rsidRPr="00B037A1">
        <w:rPr>
          <w:b/>
          <w:bCs/>
          <w:sz w:val="28"/>
          <w:szCs w:val="28"/>
        </w:rPr>
        <w:t>A FURTHER NOTICE TO MARINERS MAY BE ISSUED BY MALDON DISTRICT COUNCIL IF THESE WORKS ARE LIKELY TO OVERRUN.</w:t>
      </w:r>
    </w:p>
    <w:p w14:paraId="51822FF3" w14:textId="3C08D148" w:rsidR="00B037A1" w:rsidRDefault="00B037A1" w:rsidP="00780599">
      <w:pPr>
        <w:rPr>
          <w:sz w:val="28"/>
          <w:szCs w:val="28"/>
        </w:rPr>
      </w:pPr>
      <w:r>
        <w:rPr>
          <w:sz w:val="28"/>
          <w:szCs w:val="28"/>
        </w:rPr>
        <w:t xml:space="preserve">FURTHER INFORMATION MAY BE OBTAINED BY CONTACTING MALDON DISTRICT COUNCIL AT   </w:t>
      </w:r>
      <w:hyperlink r:id="rId4" w:history="1">
        <w:r w:rsidRPr="004A601F">
          <w:rPr>
            <w:rStyle w:val="Hyperlink"/>
            <w:sz w:val="28"/>
            <w:szCs w:val="28"/>
          </w:rPr>
          <w:t>river.bailiff@maldon.gov.uk</w:t>
        </w:r>
      </w:hyperlink>
    </w:p>
    <w:p w14:paraId="765CEF07" w14:textId="77777777" w:rsidR="00B037A1" w:rsidRDefault="00B037A1" w:rsidP="00780599">
      <w:pPr>
        <w:rPr>
          <w:sz w:val="28"/>
          <w:szCs w:val="28"/>
        </w:rPr>
      </w:pPr>
    </w:p>
    <w:p w14:paraId="54396C4D" w14:textId="23F09964" w:rsidR="00B037A1" w:rsidRPr="00780599" w:rsidRDefault="00B037A1" w:rsidP="00780599">
      <w:pPr>
        <w:rPr>
          <w:sz w:val="28"/>
          <w:szCs w:val="28"/>
        </w:rPr>
      </w:pPr>
      <w:r>
        <w:rPr>
          <w:sz w:val="28"/>
          <w:szCs w:val="28"/>
        </w:rPr>
        <w:t>Date: 2</w:t>
      </w:r>
      <w:r w:rsidRPr="00B037A1">
        <w:rPr>
          <w:sz w:val="28"/>
          <w:szCs w:val="28"/>
          <w:vertAlign w:val="superscript"/>
        </w:rPr>
        <w:t>nd</w:t>
      </w:r>
      <w:r>
        <w:rPr>
          <w:sz w:val="28"/>
          <w:szCs w:val="28"/>
        </w:rPr>
        <w:t xml:space="preserve"> March 2026</w:t>
      </w:r>
    </w:p>
    <w:p w14:paraId="2A2AF6C0" w14:textId="77777777" w:rsidR="00780599" w:rsidRDefault="00780599" w:rsidP="00780599">
      <w:pPr>
        <w:jc w:val="center"/>
        <w:rPr>
          <w:b/>
          <w:bCs/>
          <w:sz w:val="28"/>
          <w:szCs w:val="28"/>
        </w:rPr>
      </w:pPr>
    </w:p>
    <w:p w14:paraId="7F335534" w14:textId="77777777" w:rsidR="00780599" w:rsidRPr="00780599" w:rsidRDefault="00780599" w:rsidP="00780599">
      <w:pPr>
        <w:jc w:val="center"/>
        <w:rPr>
          <w:b/>
          <w:bCs/>
          <w:sz w:val="28"/>
          <w:szCs w:val="28"/>
        </w:rPr>
      </w:pPr>
    </w:p>
    <w:sectPr w:rsidR="00780599" w:rsidRPr="00780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99"/>
    <w:rsid w:val="003E6324"/>
    <w:rsid w:val="00780599"/>
    <w:rsid w:val="0078390A"/>
    <w:rsid w:val="00920BAD"/>
    <w:rsid w:val="00B03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932C"/>
  <w15:chartTrackingRefBased/>
  <w15:docId w15:val="{879D6DB6-5CF2-42AA-A66C-2E898684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599"/>
    <w:rPr>
      <w:rFonts w:eastAsiaTheme="majorEastAsia" w:cstheme="majorBidi"/>
      <w:color w:val="272727" w:themeColor="text1" w:themeTint="D8"/>
    </w:rPr>
  </w:style>
  <w:style w:type="paragraph" w:styleId="Title">
    <w:name w:val="Title"/>
    <w:basedOn w:val="Normal"/>
    <w:next w:val="Normal"/>
    <w:link w:val="TitleChar"/>
    <w:uiPriority w:val="10"/>
    <w:qFormat/>
    <w:rsid w:val="00780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599"/>
    <w:pPr>
      <w:spacing w:before="160"/>
      <w:jc w:val="center"/>
    </w:pPr>
    <w:rPr>
      <w:i/>
      <w:iCs/>
      <w:color w:val="404040" w:themeColor="text1" w:themeTint="BF"/>
    </w:rPr>
  </w:style>
  <w:style w:type="character" w:customStyle="1" w:styleId="QuoteChar">
    <w:name w:val="Quote Char"/>
    <w:basedOn w:val="DefaultParagraphFont"/>
    <w:link w:val="Quote"/>
    <w:uiPriority w:val="29"/>
    <w:rsid w:val="00780599"/>
    <w:rPr>
      <w:i/>
      <w:iCs/>
      <w:color w:val="404040" w:themeColor="text1" w:themeTint="BF"/>
    </w:rPr>
  </w:style>
  <w:style w:type="paragraph" w:styleId="ListParagraph">
    <w:name w:val="List Paragraph"/>
    <w:basedOn w:val="Normal"/>
    <w:uiPriority w:val="34"/>
    <w:qFormat/>
    <w:rsid w:val="00780599"/>
    <w:pPr>
      <w:ind w:left="720"/>
      <w:contextualSpacing/>
    </w:pPr>
  </w:style>
  <w:style w:type="character" w:styleId="IntenseEmphasis">
    <w:name w:val="Intense Emphasis"/>
    <w:basedOn w:val="DefaultParagraphFont"/>
    <w:uiPriority w:val="21"/>
    <w:qFormat/>
    <w:rsid w:val="00780599"/>
    <w:rPr>
      <w:i/>
      <w:iCs/>
      <w:color w:val="0F4761" w:themeColor="accent1" w:themeShade="BF"/>
    </w:rPr>
  </w:style>
  <w:style w:type="paragraph" w:styleId="IntenseQuote">
    <w:name w:val="Intense Quote"/>
    <w:basedOn w:val="Normal"/>
    <w:next w:val="Normal"/>
    <w:link w:val="IntenseQuoteChar"/>
    <w:uiPriority w:val="30"/>
    <w:qFormat/>
    <w:rsid w:val="00780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599"/>
    <w:rPr>
      <w:i/>
      <w:iCs/>
      <w:color w:val="0F4761" w:themeColor="accent1" w:themeShade="BF"/>
    </w:rPr>
  </w:style>
  <w:style w:type="character" w:styleId="IntenseReference">
    <w:name w:val="Intense Reference"/>
    <w:basedOn w:val="DefaultParagraphFont"/>
    <w:uiPriority w:val="32"/>
    <w:qFormat/>
    <w:rsid w:val="00780599"/>
    <w:rPr>
      <w:b/>
      <w:bCs/>
      <w:smallCaps/>
      <w:color w:val="0F4761" w:themeColor="accent1" w:themeShade="BF"/>
      <w:spacing w:val="5"/>
    </w:rPr>
  </w:style>
  <w:style w:type="character" w:styleId="Hyperlink">
    <w:name w:val="Hyperlink"/>
    <w:basedOn w:val="DefaultParagraphFont"/>
    <w:uiPriority w:val="99"/>
    <w:unhideWhenUsed/>
    <w:rsid w:val="00B037A1"/>
    <w:rPr>
      <w:color w:val="467886" w:themeColor="hyperlink"/>
      <w:u w:val="single"/>
    </w:rPr>
  </w:style>
  <w:style w:type="character" w:styleId="UnresolvedMention">
    <w:name w:val="Unresolved Mention"/>
    <w:basedOn w:val="DefaultParagraphFont"/>
    <w:uiPriority w:val="99"/>
    <w:semiHidden/>
    <w:unhideWhenUsed/>
    <w:rsid w:val="00B03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ver.bailiff@mal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Harmer</dc:creator>
  <cp:keywords/>
  <dc:description/>
  <cp:lastModifiedBy>Nigel Harmer</cp:lastModifiedBy>
  <cp:revision>1</cp:revision>
  <dcterms:created xsi:type="dcterms:W3CDTF">2026-02-12T07:44:00Z</dcterms:created>
  <dcterms:modified xsi:type="dcterms:W3CDTF">2026-02-12T08:04:00Z</dcterms:modified>
</cp:coreProperties>
</file>